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9565846" w:rsidR="00172200" w:rsidRPr="00325302" w:rsidRDefault="00B5196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Cave</w:t>
            </w:r>
            <w:r w:rsidR="000E101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2</w:t>
            </w:r>
          </w:p>
          <w:p w14:paraId="064D2392" w14:textId="307F67BE" w:rsidR="00172200" w:rsidRPr="002939C9" w:rsidRDefault="00013D1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6EE3EC8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013D1F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2DC75E49" w14:textId="40FE1224" w:rsidR="00B5196C" w:rsidRPr="00B5196C" w:rsidRDefault="002B498E" w:rsidP="00B5196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cave day is considered to be at least 4 hours underground.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F9586E6" w:rsidR="0028016E" w:rsidRPr="006C6504" w:rsidRDefault="00B5196C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B5196C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2B498E">
              <w:rPr>
                <w:rFonts w:asciiTheme="minorHAnsi" w:hAnsiTheme="minorHAnsi" w:cstheme="minorHAnsi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szCs w:val="22"/>
              </w:rPr>
              <w:t xml:space="preserve"> 80</w:t>
            </w:r>
            <w:r w:rsidR="002B498E">
              <w:rPr>
                <w:rFonts w:asciiTheme="minorHAnsi" w:hAnsiTheme="minorHAnsi" w:cstheme="minorHAnsi"/>
                <w:szCs w:val="22"/>
              </w:rPr>
              <w:t>,</w:t>
            </w:r>
            <w:r w:rsidRPr="00B5196C">
              <w:rPr>
                <w:rFonts w:asciiTheme="minorHAnsi" w:hAnsiTheme="minorHAnsi" w:cstheme="minorHAnsi"/>
                <w:szCs w:val="22"/>
              </w:rPr>
              <w:t xml:space="preserve"> in </w:t>
            </w:r>
            <w:r w:rsidR="002B498E">
              <w:rPr>
                <w:rFonts w:asciiTheme="minorHAnsi" w:hAnsiTheme="minorHAnsi" w:cstheme="minorHAnsi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szCs w:val="22"/>
              </w:rPr>
              <w:t xml:space="preserve"> 10 different caves</w:t>
            </w:r>
            <w:r w:rsidR="00132D33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B5196C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D55568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9703AF0" w:rsidR="005545B4" w:rsidRPr="006C6504" w:rsidRDefault="00B5196C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Total number of personal caving days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5196C" w14:paraId="0C816CAD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04AE02B" w14:textId="2B898290" w:rsidR="00B5196C" w:rsidRDefault="00B5196C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="Calibri" w:hAnsi="Calibri" w:cs="Calibri"/>
                <w:sz w:val="20"/>
              </w:rPr>
              <w:t xml:space="preserve"> 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Number of multi-day trips requiring overnighting underground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6914F" w14:textId="576DE93D" w:rsidR="00B5196C" w:rsidRPr="00325302" w:rsidRDefault="00D55568" w:rsidP="00B5196C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340193709"/>
                <w:placeholder>
                  <w:docPart w:val="FDE9CB3247C6439187013AD68F71378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5196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nights</w:t>
                </w:r>
              </w:sdtContent>
            </w:sdt>
          </w:p>
        </w:tc>
      </w:tr>
      <w:tr w:rsidR="00B5196C" w14:paraId="60DDA259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6EE883C" w14:textId="2A4E5A40" w:rsidR="00B5196C" w:rsidRDefault="00B5196C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="Calibri" w:hAnsi="Calibri" w:cs="Calibri"/>
                <w:sz w:val="20"/>
              </w:rPr>
              <w:t xml:space="preserve"> 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Number of caving trips completed that exceed a depth of 200m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D2CD3" w14:textId="425783A4" w:rsidR="00B5196C" w:rsidRDefault="00D55568" w:rsidP="00B5196C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407973743"/>
                <w:placeholder>
                  <w:docPart w:val="1FFA2110FEA24209B56F536E90E9FC9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5196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trips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477AD03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B5196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caves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D55568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9D970DD" w:rsidR="005545B4" w:rsidRPr="00172200" w:rsidRDefault="000E1010" w:rsidP="000E10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0E1010">
              <w:rPr>
                <w:rFonts w:asciiTheme="minorHAnsi" w:hAnsiTheme="minorHAnsi" w:cstheme="minorHAnsi"/>
                <w:b/>
                <w:sz w:val="22"/>
                <w:szCs w:val="22"/>
              </w:rPr>
              <w:t>0 days</w:t>
            </w: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E1010" w14:paraId="302C291B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6DA6C533" w14:textId="58F70F0A" w:rsidR="000E1010" w:rsidRDefault="00B5196C" w:rsidP="000E10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Of these, how many days were instructing/co-instructing beyond the scope of Cave 1 (</w:t>
            </w:r>
            <w:r w:rsidR="002B498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519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B519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1E819A2" w14:textId="5BDD3E8A" w:rsidR="000E1010" w:rsidRPr="00325302" w:rsidRDefault="00D55568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208382548"/>
                <w:placeholder>
                  <w:docPart w:val="4BB8F0527FDA4137ABDADCE3AD4E631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E101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E101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3EDEEB86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B5196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caves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D55568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B3CD8A5" w:rsidR="0029175A" w:rsidRPr="00A51F83" w:rsidRDefault="0029175A" w:rsidP="00B5196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B5196C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D55568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IXByZze6Aa9yktNKO75eLpmjSN1/TsoDIfUOVbN0puSa4BxVbk3yna8NvXiG84S3cegm76/YLC8y7/oqXFEQ==" w:salt="Tj5y9orJc6RV3pgWBCUbI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13D1F"/>
    <w:rsid w:val="00024A70"/>
    <w:rsid w:val="000443FF"/>
    <w:rsid w:val="00055131"/>
    <w:rsid w:val="00060349"/>
    <w:rsid w:val="000A1456"/>
    <w:rsid w:val="000E1010"/>
    <w:rsid w:val="0013096A"/>
    <w:rsid w:val="00132D33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B498E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6E31E7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57550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5196C"/>
    <w:rsid w:val="00B82F32"/>
    <w:rsid w:val="00B92CEE"/>
    <w:rsid w:val="00BE3587"/>
    <w:rsid w:val="00BE6F0C"/>
    <w:rsid w:val="00BF1550"/>
    <w:rsid w:val="00BF1E8A"/>
    <w:rsid w:val="00C140D0"/>
    <w:rsid w:val="00C30DDD"/>
    <w:rsid w:val="00C72C82"/>
    <w:rsid w:val="00C82491"/>
    <w:rsid w:val="00CC4FE5"/>
    <w:rsid w:val="00D07197"/>
    <w:rsid w:val="00D215AE"/>
    <w:rsid w:val="00D272D3"/>
    <w:rsid w:val="00D55568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173D6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F41558" w:rsidP="00F41558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F41558" w:rsidP="00F41558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F41558" w:rsidP="00F41558">
          <w:pPr>
            <w:pStyle w:val="ACA443A2D49748939786D6B82CC91BBE9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F41558" w:rsidP="00F41558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F41558" w:rsidP="00F41558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F41558" w:rsidP="00F41558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F41558" w:rsidP="00F41558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F41558" w:rsidP="00F41558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F41558" w:rsidP="00F41558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BB8F0527FDA4137ABDADCE3AD4E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1C2D-EEC4-4159-9938-E08640CF62B0}"/>
      </w:docPartPr>
      <w:docPartBody>
        <w:p w:rsidR="0036371A" w:rsidRDefault="00F41558" w:rsidP="00F41558">
          <w:pPr>
            <w:pStyle w:val="4BB8F0527FDA4137ABDADCE3AD4E631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DE9CB3247C6439187013AD68F71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02EE-DD0F-47AA-B36B-D5EA071C1EC2}"/>
      </w:docPartPr>
      <w:docPartBody>
        <w:p w:rsidR="0036371A" w:rsidRDefault="00F41558" w:rsidP="00F41558">
          <w:pPr>
            <w:pStyle w:val="FDE9CB3247C6439187013AD68F713784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nights</w:t>
          </w:r>
        </w:p>
      </w:docPartBody>
    </w:docPart>
    <w:docPart>
      <w:docPartPr>
        <w:name w:val="1FFA2110FEA24209B56F536E90E9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6663-1DFD-4660-8361-9DB23366EFEF}"/>
      </w:docPartPr>
      <w:docPartBody>
        <w:p w:rsidR="0036371A" w:rsidRDefault="00F41558" w:rsidP="00F41558">
          <w:pPr>
            <w:pStyle w:val="1FFA2110FEA24209B56F536E90E9FC9B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6371A"/>
    <w:rsid w:val="003D63DB"/>
    <w:rsid w:val="00645DF9"/>
    <w:rsid w:val="009230D4"/>
    <w:rsid w:val="00C30DDD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558"/>
    <w:rPr>
      <w:color w:val="808080"/>
    </w:rPr>
  </w:style>
  <w:style w:type="paragraph" w:customStyle="1" w:styleId="4B5E5E4916164D2AA43F22CBAF5A15A210">
    <w:name w:val="4B5E5E4916164D2AA43F22CBAF5A15A210"/>
    <w:rsid w:val="00F4155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9CB3247C6439187013AD68F7137842">
    <w:name w:val="FDE9CB3247C6439187013AD68F713784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FA2110FEA24209B56F536E90E9FC9B1">
    <w:name w:val="1FFA2110FEA24209B56F536E90E9FC9B1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B8F0527FDA4137ABDADCE3AD4E63172">
    <w:name w:val="4BB8F0527FDA4137ABDADCE3AD4E63172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F415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e831aaf6-649d-4b34-92cc-bce9b67fdc5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ff0a413-ae49-48a9-8ee9-a23811f5b86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47EE90-3BC9-4BD1-AF0C-D51257558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6</cp:revision>
  <cp:lastPrinted>2010-09-23T00:54:00Z</cp:lastPrinted>
  <dcterms:created xsi:type="dcterms:W3CDTF">2020-12-02T03:35:00Z</dcterms:created>
  <dcterms:modified xsi:type="dcterms:W3CDTF">2024-06-18T01:24:00Z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